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 xml:space="preserve">Abstração são as superclasses, </w:t>
      </w:r>
      <w:proofErr w:type="gramStart"/>
      <w:r>
        <w:t>as classe</w:t>
      </w:r>
      <w:proofErr w:type="gramEnd"/>
      <w:r>
        <w:t xml:space="preserve">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 xml:space="preserve">CLASSE </w:t>
      </w:r>
      <w:proofErr w:type="gramStart"/>
      <w:r>
        <w:t>INTERNAL</w:t>
      </w:r>
      <w:proofErr w:type="gramEnd"/>
      <w:r>
        <w:t xml:space="preserve">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</w:t>
      </w:r>
      <w:proofErr w:type="gramStart"/>
      <w:r w:rsidR="00BE4868">
        <w:t>ele entendi</w:t>
      </w:r>
      <w:proofErr w:type="gramEnd"/>
      <w:r w:rsidR="00BE4868">
        <w:t xml:space="preserve">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</w:t>
      </w:r>
      <w:proofErr w:type="gramStart"/>
      <w:r w:rsidR="00F91B57">
        <w:t>usar pois</w:t>
      </w:r>
      <w:proofErr w:type="gramEnd"/>
      <w:r w:rsidR="00F91B57">
        <w:t xml:space="preserve">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proofErr w:type="gramStart"/>
      <w:r>
        <w:t>projetos,as</w:t>
      </w:r>
      <w:proofErr w:type="spellEnd"/>
      <w:proofErr w:type="gram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</w:t>
      </w:r>
      <w:proofErr w:type="spellStart"/>
      <w:r w:rsidR="008475A9">
        <w:t>and</w:t>
      </w:r>
      <w:proofErr w:type="spellEnd"/>
      <w:r w:rsidR="008475A9">
        <w:t xml:space="preserve"> </w:t>
      </w:r>
      <w:proofErr w:type="spellStart"/>
      <w:r w:rsidR="008475A9">
        <w:t>Adapters</w:t>
      </w:r>
      <w:proofErr w:type="spellEnd"/>
      <w:r w:rsidR="008475A9">
        <w:t>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proofErr w:type="spellStart"/>
      <w:r>
        <w:t>Bounded</w:t>
      </w:r>
      <w:proofErr w:type="spellEnd"/>
      <w:r>
        <w:t xml:space="preserve"> </w:t>
      </w:r>
      <w:proofErr w:type="spellStart"/>
      <w:r>
        <w:t>contexts</w:t>
      </w:r>
      <w:proofErr w:type="spellEnd"/>
      <w:r>
        <w:t>, são contexto delimitados, subdomínio no DDD</w:t>
      </w:r>
    </w:p>
    <w:p w14:paraId="760553E6" w14:textId="4B19D725" w:rsidR="00EA4468" w:rsidRDefault="00EA4468" w:rsidP="00776250">
      <w:r>
        <w:t xml:space="preserve">Linguagem </w:t>
      </w:r>
      <w:proofErr w:type="spellStart"/>
      <w:r>
        <w:t>Ubiqua</w:t>
      </w:r>
      <w:proofErr w:type="spellEnd"/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 xml:space="preserve">************** </w:t>
      </w:r>
      <w:proofErr w:type="spellStart"/>
      <w:r>
        <w:t>DevOps</w:t>
      </w:r>
      <w:proofErr w:type="spellEnd"/>
      <w:r>
        <w:t xml:space="preserve">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 xml:space="preserve">DRY – EX STRING TESTE </w:t>
      </w:r>
      <w:proofErr w:type="gramStart"/>
      <w:r>
        <w:t>=”TESTE</w:t>
      </w:r>
      <w:proofErr w:type="gramEnd"/>
      <w:r>
        <w:t>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 xml:space="preserve">Domain </w:t>
      </w:r>
      <w:proofErr w:type="spellStart"/>
      <w:r>
        <w:t>driven</w:t>
      </w:r>
      <w:proofErr w:type="spellEnd"/>
      <w:r>
        <w:t xml:space="preserve">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2 – Classes </w:t>
      </w:r>
      <w:proofErr w:type="spellStart"/>
      <w:proofErr w:type="gramStart"/>
      <w:r w:rsidRPr="005C759F">
        <w:rPr>
          <w:b/>
          <w:bCs/>
        </w:rPr>
        <w:t>Validations</w:t>
      </w:r>
      <w:proofErr w:type="spellEnd"/>
      <w:r w:rsidR="00AF1D2B" w:rsidRPr="005C759F">
        <w:rPr>
          <w:b/>
          <w:bCs/>
        </w:rPr>
        <w:t xml:space="preserve"> :</w:t>
      </w:r>
      <w:proofErr w:type="gramEnd"/>
      <w:r w:rsidR="00AF1D2B" w:rsidRPr="005C759F">
        <w:rPr>
          <w:b/>
          <w:bCs/>
        </w:rPr>
        <w:t xml:space="preserve"> </w:t>
      </w:r>
      <w:proofErr w:type="spellStart"/>
      <w:r w:rsidR="00AF1D2B" w:rsidRPr="005C759F">
        <w:rPr>
          <w:b/>
          <w:bCs/>
        </w:rPr>
        <w:t>AbstractValidations</w:t>
      </w:r>
      <w:proofErr w:type="spellEnd"/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3 – Pasta documentos -&gt; Validação </w:t>
      </w:r>
      <w:proofErr w:type="spellStart"/>
      <w:r w:rsidRPr="005C759F">
        <w:rPr>
          <w:b/>
          <w:bCs/>
        </w:rPr>
        <w:t>Docs</w:t>
      </w:r>
      <w:proofErr w:type="spellEnd"/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 xml:space="preserve">5 – Interfaces de </w:t>
      </w:r>
      <w:proofErr w:type="spellStart"/>
      <w:r>
        <w:rPr>
          <w:b/>
          <w:bCs/>
        </w:rPr>
        <w:t>Pesistência</w:t>
      </w:r>
      <w:proofErr w:type="spellEnd"/>
      <w:r>
        <w:rPr>
          <w:b/>
          <w:bCs/>
        </w:rPr>
        <w:t xml:space="preserve"> | </w:t>
      </w:r>
      <w:proofErr w:type="spellStart"/>
      <w:r>
        <w:rPr>
          <w:b/>
          <w:bCs/>
        </w:rPr>
        <w:t>Repository</w:t>
      </w:r>
      <w:proofErr w:type="spellEnd"/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</w:t>
      </w:r>
      <w:proofErr w:type="gramStart"/>
      <w:r>
        <w:rPr>
          <w:b/>
          <w:bCs/>
        </w:rPr>
        <w:t>]</w:t>
      </w:r>
      <w:r w:rsidR="003F044D">
        <w:rPr>
          <w:b/>
          <w:bCs/>
        </w:rPr>
        <w:t xml:space="preserve"> Criar</w:t>
      </w:r>
      <w:proofErr w:type="gramEnd"/>
      <w:r w:rsidR="003F044D">
        <w:rPr>
          <w:b/>
          <w:bCs/>
        </w:rPr>
        <w:t xml:space="preserve"> a base </w:t>
      </w:r>
      <w:proofErr w:type="spellStart"/>
      <w:r w:rsidR="00FE0479">
        <w:rPr>
          <w:b/>
          <w:bCs/>
        </w:rPr>
        <w:t>service</w:t>
      </w:r>
      <w:proofErr w:type="spellEnd"/>
      <w:r w:rsidR="00FE0479">
        <w:rPr>
          <w:b/>
          <w:bCs/>
        </w:rPr>
        <w:t xml:space="preserve">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</w:t>
      </w:r>
      <w:proofErr w:type="gramStart"/>
      <w:r>
        <w:rPr>
          <w:b/>
          <w:bCs/>
        </w:rPr>
        <w:t>[Na</w:t>
      </w:r>
      <w:proofErr w:type="gramEnd"/>
      <w:r>
        <w:rPr>
          <w:b/>
          <w:bCs/>
        </w:rPr>
        <w:t xml:space="preserve"> camada </w:t>
      </w:r>
      <w:proofErr w:type="spellStart"/>
      <w:r>
        <w:rPr>
          <w:b/>
          <w:bCs/>
        </w:rPr>
        <w:t>services</w:t>
      </w:r>
      <w:proofErr w:type="spellEnd"/>
      <w:r>
        <w:rPr>
          <w:b/>
          <w:bCs/>
        </w:rPr>
        <w:t xml:space="preserve">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 xml:space="preserve">8 – Criar a classe de notificação e notificador na camada </w:t>
      </w:r>
      <w:proofErr w:type="spellStart"/>
      <w:r>
        <w:rPr>
          <w:b/>
          <w:bCs/>
        </w:rPr>
        <w:t>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proofErr w:type="spellEnd"/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Atenção usar a biblioteca certa do fluente </w:t>
      </w:r>
      <w:proofErr w:type="spellStart"/>
      <w:r>
        <w:rPr>
          <w:b/>
          <w:bCs/>
        </w:rPr>
        <w:t>validation</w:t>
      </w:r>
      <w:proofErr w:type="spellEnd"/>
      <w:r>
        <w:rPr>
          <w:b/>
          <w:bCs/>
        </w:rPr>
        <w:t xml:space="preserve"> e não do </w:t>
      </w:r>
      <w:proofErr w:type="spellStart"/>
      <w:r>
        <w:rPr>
          <w:b/>
          <w:bCs/>
        </w:rPr>
        <w:t>dataAnnotation</w:t>
      </w:r>
      <w:proofErr w:type="spellEnd"/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</w:t>
      </w:r>
      <w:proofErr w:type="spellStart"/>
      <w:r w:rsidR="00F3318F">
        <w:rPr>
          <w:b/>
          <w:bCs/>
        </w:rPr>
        <w:t>DevIO.Data</w:t>
      </w:r>
      <w:proofErr w:type="spellEnd"/>
      <w:r w:rsidR="000345B4">
        <w:rPr>
          <w:b/>
          <w:bCs/>
        </w:rPr>
        <w:t>, INSTALAR OS PACOTES DO ENTITY, ENTITYFRAMEWORKCORE</w:t>
      </w:r>
      <w:proofErr w:type="gramStart"/>
      <w:r w:rsidR="000345B4">
        <w:rPr>
          <w:b/>
          <w:bCs/>
        </w:rPr>
        <w:t>, .RELATIONAL, ,</w:t>
      </w:r>
      <w:proofErr w:type="gramEnd"/>
      <w:r w:rsidR="000345B4">
        <w:rPr>
          <w:b/>
          <w:bCs/>
        </w:rPr>
        <w:t xml:space="preserve">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 xml:space="preserve">Criar as tabelas no plural </w:t>
      </w:r>
      <w:proofErr w:type="spellStart"/>
      <w:r>
        <w:t>ex</w:t>
      </w:r>
      <w:proofErr w:type="spellEnd"/>
      <w:r>
        <w:t>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</w:t>
      </w:r>
      <w:proofErr w:type="gramStart"/>
      <w:r>
        <w:t>dentro</w:t>
      </w:r>
      <w:proofErr w:type="gramEnd"/>
      <w:r>
        <w:t xml:space="preserve"> mas vários.</w:t>
      </w:r>
    </w:p>
    <w:p w14:paraId="167DD169" w14:textId="31193798" w:rsidR="000B6A19" w:rsidRDefault="000B6A19" w:rsidP="00776250">
      <w:r>
        <w:t xml:space="preserve">9.3 – </w:t>
      </w:r>
      <w:proofErr w:type="gramStart"/>
      <w:r>
        <w:t>criar</w:t>
      </w:r>
      <w:proofErr w:type="gramEnd"/>
      <w:r>
        <w:t xml:space="preserve"> o </w:t>
      </w:r>
      <w:proofErr w:type="spellStart"/>
      <w:r>
        <w:t>override</w:t>
      </w:r>
      <w:proofErr w:type="spellEnd"/>
      <w:r>
        <w:t xml:space="preserve"> </w:t>
      </w:r>
      <w:proofErr w:type="spellStart"/>
      <w:r>
        <w:t>onModelCreating</w:t>
      </w:r>
      <w:proofErr w:type="spellEnd"/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</w:t>
      </w:r>
      <w:proofErr w:type="spellStart"/>
      <w:r>
        <w:t>assembly</w:t>
      </w:r>
      <w:proofErr w:type="spellEnd"/>
      <w:r>
        <w:t xml:space="preserve"> do </w:t>
      </w:r>
      <w:proofErr w:type="spellStart"/>
      <w:r>
        <w:t>dbcontext</w:t>
      </w:r>
      <w:proofErr w:type="spellEnd"/>
      <w:r>
        <w:t xml:space="preserve"> que implementam a </w:t>
      </w:r>
      <w:proofErr w:type="spellStart"/>
      <w:r>
        <w:t>IEnityTypeConfiguration</w:t>
      </w:r>
      <w:proofErr w:type="spellEnd"/>
      <w:r>
        <w:t xml:space="preserve">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 xml:space="preserve">10 – Criando o banco via </w:t>
      </w:r>
      <w:proofErr w:type="spellStart"/>
      <w:r>
        <w:t>Migrations</w:t>
      </w:r>
      <w:proofErr w:type="spellEnd"/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 xml:space="preserve">11- Definir o repositório </w:t>
      </w:r>
      <w:proofErr w:type="gramStart"/>
      <w:r>
        <w:t>genérico</w:t>
      </w:r>
      <w:r w:rsidR="001E01D1">
        <w:t>[</w:t>
      </w:r>
      <w:proofErr w:type="spellStart"/>
      <w:proofErr w:type="gramEnd"/>
      <w:r w:rsidR="001E01D1">
        <w:t>Repository</w:t>
      </w:r>
      <w:proofErr w:type="spellEnd"/>
      <w:r w:rsidR="001E01D1">
        <w:t>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 xml:space="preserve">Importante, não precisa ir no banco para buscar cria somente com o id </w:t>
      </w:r>
      <w:proofErr w:type="spellStart"/>
      <w:r>
        <w:t>pq</w:t>
      </w:r>
      <w:proofErr w:type="spellEnd"/>
      <w:r>
        <w:t xml:space="preserve"> é </w:t>
      </w:r>
      <w:proofErr w:type="spellStart"/>
      <w:r>
        <w:t>so</w:t>
      </w:r>
      <w:proofErr w:type="spellEnd"/>
      <w:r>
        <w:t xml:space="preserve">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 xml:space="preserve">12 – Implementar os repositórios especializados que que implementam o repositório </w:t>
      </w:r>
      <w:proofErr w:type="gramStart"/>
      <w:r>
        <w:t>genérico</w:t>
      </w:r>
      <w:r w:rsidR="00835846">
        <w:t>[</w:t>
      </w:r>
      <w:proofErr w:type="gramEnd"/>
      <w:r w:rsidR="00835846">
        <w:t xml:space="preserve">Data &gt; </w:t>
      </w:r>
      <w:proofErr w:type="spellStart"/>
      <w:r w:rsidR="00835846">
        <w:t>Repository</w:t>
      </w:r>
      <w:proofErr w:type="spellEnd"/>
      <w:r w:rsidR="00835846">
        <w:t>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</w:t>
      </w:r>
      <w:proofErr w:type="spellStart"/>
      <w:r>
        <w:t>Controllers</w:t>
      </w:r>
      <w:proofErr w:type="spellEnd"/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</w:t>
      </w:r>
      <w:proofErr w:type="spellStart"/>
      <w:r>
        <w:t>Mapeadores</w:t>
      </w:r>
      <w:proofErr w:type="spellEnd"/>
      <w:r w:rsidR="00012025">
        <w:t xml:space="preserve"> [</w:t>
      </w:r>
      <w:proofErr w:type="spellStart"/>
      <w:r w:rsidR="00012025">
        <w:t>AutoMapper</w:t>
      </w:r>
      <w:proofErr w:type="spellEnd"/>
      <w:r w:rsidR="008F71AD">
        <w:t>, instala na camada de API</w:t>
      </w:r>
      <w:r w:rsidR="00012025">
        <w:t>]</w:t>
      </w:r>
      <w:r w:rsidR="00983299">
        <w:t xml:space="preserve"> cria a pasta </w:t>
      </w:r>
      <w:proofErr w:type="spellStart"/>
      <w:r w:rsidR="00983299">
        <w:t>configuration</w:t>
      </w:r>
      <w:proofErr w:type="spellEnd"/>
      <w:r w:rsidR="00983299">
        <w:t xml:space="preserve">, uma classe chamada </w:t>
      </w:r>
      <w:proofErr w:type="spellStart"/>
      <w:r w:rsidR="00983299">
        <w:t>AutomapperConfig</w:t>
      </w:r>
      <w:proofErr w:type="spellEnd"/>
      <w:r w:rsidR="00983299">
        <w:t xml:space="preserve"> dentro dela</w:t>
      </w:r>
      <w:r w:rsidR="00AB58F7">
        <w:t xml:space="preserve">, ou vai na VIEWMODEL e cria um método </w:t>
      </w:r>
      <w:proofErr w:type="spellStart"/>
      <w:r w:rsidR="00AB58F7">
        <w:t>mapeador</w:t>
      </w:r>
      <w:proofErr w:type="spellEnd"/>
      <w:r w:rsidR="00AB58F7">
        <w:t xml:space="preserve">, </w:t>
      </w:r>
      <w:proofErr w:type="spellStart"/>
      <w:r w:rsidR="00AB58F7">
        <w:t>ex</w:t>
      </w:r>
      <w:proofErr w:type="spellEnd"/>
      <w:r w:rsidR="00AB58F7">
        <w:t>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 xml:space="preserve">Coloca no </w:t>
      </w:r>
      <w:proofErr w:type="spellStart"/>
      <w:r>
        <w:t>program</w:t>
      </w:r>
      <w:proofErr w:type="spellEnd"/>
      <w:r>
        <w:t xml:space="preserve"> a configuração ao </w:t>
      </w:r>
      <w:proofErr w:type="spellStart"/>
      <w:r>
        <w:t>AutoMapper</w:t>
      </w:r>
      <w:proofErr w:type="spellEnd"/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</w:t>
      </w:r>
      <w:proofErr w:type="spellStart"/>
      <w:r w:rsidR="00045258">
        <w:t>controller</w:t>
      </w:r>
      <w:proofErr w:type="spellEnd"/>
      <w:r w:rsidR="00045258">
        <w:t xml:space="preserve"> e </w:t>
      </w:r>
      <w:proofErr w:type="spellStart"/>
      <w:r w:rsidR="00045258">
        <w:t>mainController</w:t>
      </w:r>
      <w:proofErr w:type="spellEnd"/>
      <w:r w:rsidR="00810839">
        <w:t xml:space="preserve">, </w:t>
      </w:r>
      <w:proofErr w:type="spellStart"/>
      <w:r w:rsidR="00810839">
        <w:t>I</w:t>
      </w:r>
      <w:r w:rsidR="00AA2E1C">
        <w:t>n</w:t>
      </w:r>
      <w:r w:rsidR="00810839">
        <w:t>otificador</w:t>
      </w:r>
      <w:proofErr w:type="spellEnd"/>
    </w:p>
    <w:p w14:paraId="154E7607" w14:textId="6415C62A" w:rsidR="00AA2E1C" w:rsidRDefault="00AA2E1C" w:rsidP="007B4648">
      <w:pPr>
        <w:tabs>
          <w:tab w:val="left" w:pos="2658"/>
        </w:tabs>
      </w:pPr>
      <w:r>
        <w:t xml:space="preserve">19 – Verificar documentação, colocar para rodar e testar os </w:t>
      </w:r>
      <w:proofErr w:type="spellStart"/>
      <w:r>
        <w:t>endpoints</w:t>
      </w:r>
      <w:proofErr w:type="spellEnd"/>
      <w:r>
        <w:t>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 xml:space="preserve">Caso não queira que o PAS invalide o </w:t>
      </w:r>
      <w:proofErr w:type="spellStart"/>
      <w:r>
        <w:t>VIewModel</w:t>
      </w:r>
      <w:proofErr w:type="spellEnd"/>
      <w:r>
        <w:t xml:space="preserve"> sozinho tem que configurar no </w:t>
      </w:r>
      <w:proofErr w:type="spellStart"/>
      <w:r>
        <w:t>program</w:t>
      </w:r>
      <w:proofErr w:type="spellEnd"/>
      <w:r>
        <w:t>, assim:</w:t>
      </w:r>
      <w:r>
        <w:br/>
      </w:r>
      <w:r w:rsidRPr="00DF6080"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 xml:space="preserve">Pode provocar um erro de negócio que não é um erro de validação do </w:t>
      </w:r>
      <w:proofErr w:type="spellStart"/>
      <w:r w:rsidR="00A9258F">
        <w:t>ModelState</w:t>
      </w:r>
      <w:proofErr w:type="spellEnd"/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lastRenderedPageBreak/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 xml:space="preserve">Ele pode ser instalado no Business, mas só é correto fazer isso </w:t>
      </w:r>
      <w:proofErr w:type="spellStart"/>
      <w:r>
        <w:t>pq</w:t>
      </w:r>
      <w:proofErr w:type="spellEnd"/>
      <w:r>
        <w:t xml:space="preserve">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37D67D4A" w:rsidR="00691C2A" w:rsidRDefault="00691C2A" w:rsidP="00776250">
      <w:r>
        <w:lastRenderedPageBreak/>
        <w:t xml:space="preserve">*** MODELAGEM DE DOMÍNIOS </w:t>
      </w:r>
      <w:proofErr w:type="gramStart"/>
      <w:r>
        <w:t xml:space="preserve">RICOS </w:t>
      </w:r>
      <w:r w:rsidR="007A6210">
        <w:t xml:space="preserve"> PARTE</w:t>
      </w:r>
      <w:proofErr w:type="gramEnd"/>
      <w:r w:rsidR="007A6210">
        <w:t xml:space="preserve"> MAIS IMPORTANTE</w:t>
      </w:r>
      <w:r>
        <w:t>***</w:t>
      </w:r>
    </w:p>
    <w:p w14:paraId="4BD25D99" w14:textId="57112661" w:rsidR="00764B39" w:rsidRDefault="00764B39" w:rsidP="00776250">
      <w:r w:rsidRPr="00764B39"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7777777" w:rsidR="00892146" w:rsidRDefault="00892146" w:rsidP="00776250"/>
    <w:sectPr w:rsidR="00892146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5A6F"/>
    <w:rsid w:val="00006675"/>
    <w:rsid w:val="00006F09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722C8"/>
    <w:rsid w:val="00083B0F"/>
    <w:rsid w:val="00087044"/>
    <w:rsid w:val="00097E11"/>
    <w:rsid w:val="000A0B02"/>
    <w:rsid w:val="000A638E"/>
    <w:rsid w:val="000B4926"/>
    <w:rsid w:val="000B6A19"/>
    <w:rsid w:val="000C1BEC"/>
    <w:rsid w:val="000C2383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110"/>
    <w:rsid w:val="0011290C"/>
    <w:rsid w:val="00112A39"/>
    <w:rsid w:val="001139C9"/>
    <w:rsid w:val="00116CCB"/>
    <w:rsid w:val="00125A18"/>
    <w:rsid w:val="001260FE"/>
    <w:rsid w:val="001317BC"/>
    <w:rsid w:val="001347BF"/>
    <w:rsid w:val="00135C3B"/>
    <w:rsid w:val="00143447"/>
    <w:rsid w:val="00143AEB"/>
    <w:rsid w:val="001507A7"/>
    <w:rsid w:val="0015703C"/>
    <w:rsid w:val="00161DDF"/>
    <w:rsid w:val="00163EFE"/>
    <w:rsid w:val="001653E3"/>
    <w:rsid w:val="00165E85"/>
    <w:rsid w:val="00193E4A"/>
    <w:rsid w:val="00197414"/>
    <w:rsid w:val="001A2674"/>
    <w:rsid w:val="001A425B"/>
    <w:rsid w:val="001B3286"/>
    <w:rsid w:val="001B6800"/>
    <w:rsid w:val="001C62F2"/>
    <w:rsid w:val="001C761B"/>
    <w:rsid w:val="001D2941"/>
    <w:rsid w:val="001E01D1"/>
    <w:rsid w:val="001E1577"/>
    <w:rsid w:val="001E4473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E679D"/>
    <w:rsid w:val="002F69E9"/>
    <w:rsid w:val="00317E19"/>
    <w:rsid w:val="003324B2"/>
    <w:rsid w:val="003343D5"/>
    <w:rsid w:val="00337519"/>
    <w:rsid w:val="0035241A"/>
    <w:rsid w:val="00355940"/>
    <w:rsid w:val="003559AA"/>
    <w:rsid w:val="003604BA"/>
    <w:rsid w:val="00366A34"/>
    <w:rsid w:val="0037773A"/>
    <w:rsid w:val="00382196"/>
    <w:rsid w:val="003838BC"/>
    <w:rsid w:val="00386D7A"/>
    <w:rsid w:val="003873B0"/>
    <w:rsid w:val="00393576"/>
    <w:rsid w:val="003936EE"/>
    <w:rsid w:val="00393B4B"/>
    <w:rsid w:val="003B4FC2"/>
    <w:rsid w:val="003C08CB"/>
    <w:rsid w:val="003C7103"/>
    <w:rsid w:val="003D496C"/>
    <w:rsid w:val="003E1219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86B22"/>
    <w:rsid w:val="00490B51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4F3C2B"/>
    <w:rsid w:val="00506295"/>
    <w:rsid w:val="00517461"/>
    <w:rsid w:val="00521BC5"/>
    <w:rsid w:val="005242A1"/>
    <w:rsid w:val="0053541B"/>
    <w:rsid w:val="00555A23"/>
    <w:rsid w:val="00556A6C"/>
    <w:rsid w:val="005606C1"/>
    <w:rsid w:val="005614D6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A7B07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61C7"/>
    <w:rsid w:val="00616CE6"/>
    <w:rsid w:val="006238AB"/>
    <w:rsid w:val="00634069"/>
    <w:rsid w:val="00634E04"/>
    <w:rsid w:val="00647CAE"/>
    <w:rsid w:val="006602C4"/>
    <w:rsid w:val="006611D7"/>
    <w:rsid w:val="006613E7"/>
    <w:rsid w:val="00666D7E"/>
    <w:rsid w:val="0067037B"/>
    <w:rsid w:val="006725BE"/>
    <w:rsid w:val="00675A55"/>
    <w:rsid w:val="00682911"/>
    <w:rsid w:val="006860FD"/>
    <w:rsid w:val="00691C2A"/>
    <w:rsid w:val="006926B9"/>
    <w:rsid w:val="00693BBD"/>
    <w:rsid w:val="00694A7D"/>
    <w:rsid w:val="006A2BE1"/>
    <w:rsid w:val="006A60CD"/>
    <w:rsid w:val="006B1C57"/>
    <w:rsid w:val="006B5BDD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2508"/>
    <w:rsid w:val="00735EC1"/>
    <w:rsid w:val="00740085"/>
    <w:rsid w:val="007412EE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A6210"/>
    <w:rsid w:val="007B4648"/>
    <w:rsid w:val="007B68CD"/>
    <w:rsid w:val="007B7BBC"/>
    <w:rsid w:val="007E0D16"/>
    <w:rsid w:val="007E4D13"/>
    <w:rsid w:val="007E51BC"/>
    <w:rsid w:val="007E6BD4"/>
    <w:rsid w:val="008013DB"/>
    <w:rsid w:val="00805D4C"/>
    <w:rsid w:val="00810839"/>
    <w:rsid w:val="00816155"/>
    <w:rsid w:val="00816561"/>
    <w:rsid w:val="00817445"/>
    <w:rsid w:val="00822004"/>
    <w:rsid w:val="008356FC"/>
    <w:rsid w:val="00835846"/>
    <w:rsid w:val="00841133"/>
    <w:rsid w:val="00841294"/>
    <w:rsid w:val="00844D58"/>
    <w:rsid w:val="008475A9"/>
    <w:rsid w:val="0084769F"/>
    <w:rsid w:val="00850869"/>
    <w:rsid w:val="0085172C"/>
    <w:rsid w:val="008561F3"/>
    <w:rsid w:val="00892146"/>
    <w:rsid w:val="0089252A"/>
    <w:rsid w:val="008954A8"/>
    <w:rsid w:val="008A0E55"/>
    <w:rsid w:val="008A147F"/>
    <w:rsid w:val="008B40A1"/>
    <w:rsid w:val="008C11DE"/>
    <w:rsid w:val="008C6D89"/>
    <w:rsid w:val="008D58B2"/>
    <w:rsid w:val="008E68F2"/>
    <w:rsid w:val="008F0B10"/>
    <w:rsid w:val="008F5F17"/>
    <w:rsid w:val="008F61DC"/>
    <w:rsid w:val="008F71AD"/>
    <w:rsid w:val="009012F0"/>
    <w:rsid w:val="009149A6"/>
    <w:rsid w:val="00915123"/>
    <w:rsid w:val="00917922"/>
    <w:rsid w:val="009223CC"/>
    <w:rsid w:val="00950006"/>
    <w:rsid w:val="00952FE2"/>
    <w:rsid w:val="009543E5"/>
    <w:rsid w:val="00956276"/>
    <w:rsid w:val="00956434"/>
    <w:rsid w:val="0096140D"/>
    <w:rsid w:val="009629B8"/>
    <w:rsid w:val="0096467D"/>
    <w:rsid w:val="009735E6"/>
    <w:rsid w:val="009743D0"/>
    <w:rsid w:val="00982A8E"/>
    <w:rsid w:val="00983299"/>
    <w:rsid w:val="00986E49"/>
    <w:rsid w:val="00990F0F"/>
    <w:rsid w:val="00992F18"/>
    <w:rsid w:val="009A1E42"/>
    <w:rsid w:val="009A44BD"/>
    <w:rsid w:val="009C2105"/>
    <w:rsid w:val="009C77C7"/>
    <w:rsid w:val="009D02C6"/>
    <w:rsid w:val="009D646E"/>
    <w:rsid w:val="00A12B78"/>
    <w:rsid w:val="00A1448C"/>
    <w:rsid w:val="00A17D3A"/>
    <w:rsid w:val="00A2376C"/>
    <w:rsid w:val="00A27312"/>
    <w:rsid w:val="00A275FC"/>
    <w:rsid w:val="00A27F88"/>
    <w:rsid w:val="00A34993"/>
    <w:rsid w:val="00A35634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258F"/>
    <w:rsid w:val="00A93277"/>
    <w:rsid w:val="00A94FEE"/>
    <w:rsid w:val="00A95AD2"/>
    <w:rsid w:val="00A969BD"/>
    <w:rsid w:val="00AA1081"/>
    <w:rsid w:val="00AA2E1C"/>
    <w:rsid w:val="00AA31FA"/>
    <w:rsid w:val="00AA790F"/>
    <w:rsid w:val="00AB0EEB"/>
    <w:rsid w:val="00AB58F7"/>
    <w:rsid w:val="00AB6BC0"/>
    <w:rsid w:val="00AC1F48"/>
    <w:rsid w:val="00AD02A1"/>
    <w:rsid w:val="00AF1D2B"/>
    <w:rsid w:val="00B008A1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645FC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C6599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6E32"/>
    <w:rsid w:val="00C2441A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776F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32ABF"/>
    <w:rsid w:val="00D33239"/>
    <w:rsid w:val="00D34CEA"/>
    <w:rsid w:val="00D35AC7"/>
    <w:rsid w:val="00D40916"/>
    <w:rsid w:val="00D449CD"/>
    <w:rsid w:val="00D53D4A"/>
    <w:rsid w:val="00D624F6"/>
    <w:rsid w:val="00D65D55"/>
    <w:rsid w:val="00D71D40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2AF9"/>
    <w:rsid w:val="00DD501E"/>
    <w:rsid w:val="00DF08D2"/>
    <w:rsid w:val="00DF6080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74A5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0479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3849</TotalTime>
  <Pages>27</Pages>
  <Words>874</Words>
  <Characters>4725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93</cp:revision>
  <dcterms:created xsi:type="dcterms:W3CDTF">2024-12-04T16:23:00Z</dcterms:created>
  <dcterms:modified xsi:type="dcterms:W3CDTF">2025-05-25T16:44:00Z</dcterms:modified>
</cp:coreProperties>
</file>